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7D0E" w14:textId="77777777" w:rsidR="002C5433" w:rsidRDefault="002C5433" w:rsidP="002C543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Перечень документов, </w:t>
      </w:r>
    </w:p>
    <w:p w14:paraId="19250AF0" w14:textId="30DCD06A" w:rsidR="002C5433" w:rsidRDefault="002C5433" w:rsidP="002C5433">
      <w:pPr>
        <w:pStyle w:val="a3"/>
        <w:spacing w:after="0"/>
        <w:jc w:val="center"/>
        <w:rPr>
          <w:b/>
          <w:lang w:val="ru-RU"/>
        </w:rPr>
      </w:pPr>
      <w:r>
        <w:rPr>
          <w:b/>
          <w:bCs/>
        </w:rPr>
        <w:t>представляемых к заявке для рассмотрения вопроса о предоставлении</w:t>
      </w:r>
      <w:r>
        <w:rPr>
          <w:b/>
        </w:rPr>
        <w:t xml:space="preserve"> займа </w:t>
      </w:r>
      <w:r>
        <w:rPr>
          <w:b/>
          <w:lang w:val="ru-RU"/>
        </w:rPr>
        <w:t xml:space="preserve"> </w:t>
      </w:r>
    </w:p>
    <w:p w14:paraId="11F09FF1" w14:textId="3D2165B1" w:rsidR="002C5433" w:rsidRDefault="002C5433" w:rsidP="002C5433">
      <w:pPr>
        <w:pStyle w:val="a3"/>
        <w:spacing w:after="0"/>
        <w:jc w:val="center"/>
        <w:rPr>
          <w:b/>
          <w:lang w:val="ru-RU"/>
        </w:rPr>
      </w:pPr>
      <w:r>
        <w:rPr>
          <w:b/>
          <w:lang w:val="ru-RU"/>
        </w:rPr>
        <w:t>физическим лицам, уплачивающим налог на профессиональный доход,</w:t>
      </w:r>
    </w:p>
    <w:p w14:paraId="12298C16" w14:textId="159A6E49" w:rsidR="002C5433" w:rsidRDefault="002C5433" w:rsidP="002C5433">
      <w:pPr>
        <w:pStyle w:val="a3"/>
        <w:spacing w:after="0"/>
        <w:jc w:val="center"/>
        <w:rPr>
          <w:b/>
        </w:rPr>
      </w:pPr>
      <w:r>
        <w:rPr>
          <w:b/>
        </w:rPr>
        <w:t xml:space="preserve">из средств АО </w:t>
      </w:r>
      <w:r w:rsidR="00E641C0">
        <w:rPr>
          <w:b/>
          <w:lang w:val="ru-RU"/>
        </w:rPr>
        <w:t xml:space="preserve">МКК </w:t>
      </w:r>
      <w:r>
        <w:rPr>
          <w:b/>
        </w:rPr>
        <w:t>«Поручитель»</w:t>
      </w:r>
    </w:p>
    <w:p w14:paraId="5607A692" w14:textId="4546FC3C" w:rsidR="000154B8" w:rsidRPr="00997C70" w:rsidRDefault="000154B8">
      <w:pPr>
        <w:rPr>
          <w:sz w:val="20"/>
          <w:szCs w:val="20"/>
          <w:lang w:val="x-none"/>
        </w:rPr>
      </w:pPr>
    </w:p>
    <w:p w14:paraId="122730C5" w14:textId="2531937F" w:rsidR="002C5433" w:rsidRPr="002C5433" w:rsidRDefault="002C5433" w:rsidP="002C5433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2C543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Документы Заемщика: </w:t>
      </w:r>
    </w:p>
    <w:p w14:paraId="537ECC0D" w14:textId="2DC9DA81" w:rsidR="002C5433" w:rsidRDefault="004330A2" w:rsidP="002C5433">
      <w:pPr>
        <w:pStyle w:val="a3"/>
        <w:spacing w:after="0"/>
        <w:ind w:firstLine="567"/>
      </w:pPr>
      <w:r>
        <w:rPr>
          <w:lang w:val="ru-RU"/>
        </w:rPr>
        <w:t>1.</w:t>
      </w:r>
      <w:r w:rsidR="002C5433">
        <w:t xml:space="preserve"> Заявка на предоставление займа;</w:t>
      </w:r>
    </w:p>
    <w:p w14:paraId="64E0CE7A" w14:textId="1DA77493" w:rsidR="002C5433" w:rsidRDefault="004330A2" w:rsidP="002C5433">
      <w:pPr>
        <w:pStyle w:val="a3"/>
        <w:spacing w:after="0"/>
        <w:ind w:firstLine="567"/>
        <w:jc w:val="both"/>
      </w:pPr>
      <w:r>
        <w:rPr>
          <w:lang w:val="ru-RU"/>
        </w:rPr>
        <w:t>2.</w:t>
      </w:r>
      <w:r w:rsidR="002C5433" w:rsidRPr="007C362F">
        <w:t xml:space="preserve"> Анкета заемщика</w:t>
      </w:r>
      <w:r w:rsidR="002C5433">
        <w:t>;</w:t>
      </w:r>
    </w:p>
    <w:p w14:paraId="29F61CC9" w14:textId="2FB5DB57" w:rsidR="002C5433" w:rsidRDefault="004330A2" w:rsidP="002C5433">
      <w:pPr>
        <w:pStyle w:val="a3"/>
        <w:spacing w:after="0"/>
        <w:ind w:firstLine="567"/>
        <w:jc w:val="both"/>
        <w:rPr>
          <w:lang w:val="ru-RU"/>
        </w:rPr>
      </w:pPr>
      <w:r>
        <w:rPr>
          <w:lang w:val="ru-RU"/>
        </w:rPr>
        <w:t>3.</w:t>
      </w:r>
      <w:r w:rsidR="002C5433" w:rsidRPr="002C5433">
        <w:t xml:space="preserve"> </w:t>
      </w:r>
      <w:r w:rsidR="002C5433">
        <w:rPr>
          <w:lang w:val="ru-RU"/>
        </w:rPr>
        <w:t>С</w:t>
      </w:r>
      <w:r w:rsidR="002C5433" w:rsidRPr="002C5433">
        <w:t>правка о доходах из приложения «Мой налог»</w:t>
      </w:r>
      <w:r w:rsidR="005B1563">
        <w:rPr>
          <w:lang w:val="ru-RU"/>
        </w:rPr>
        <w:t>.</w:t>
      </w:r>
    </w:p>
    <w:p w14:paraId="2B10FCCE" w14:textId="512516E5" w:rsidR="00F15932" w:rsidRPr="002C5433" w:rsidRDefault="00F15932" w:rsidP="002C5433">
      <w:pPr>
        <w:pStyle w:val="a3"/>
        <w:spacing w:after="0"/>
        <w:ind w:firstLine="567"/>
        <w:jc w:val="both"/>
      </w:pPr>
      <w:r>
        <w:rPr>
          <w:lang w:val="ru-RU"/>
        </w:rPr>
        <w:t xml:space="preserve">4. Справка о постановке на учет физического лица в качестве налогоплательщика налога на профессиональный доход из приложения «Мой налог». </w:t>
      </w:r>
    </w:p>
    <w:p w14:paraId="345CDE07" w14:textId="7B5C7BAE" w:rsidR="002C5433" w:rsidRPr="00963324" w:rsidRDefault="00F15932" w:rsidP="002C5433">
      <w:pPr>
        <w:pStyle w:val="a3"/>
        <w:spacing w:after="0"/>
        <w:ind w:firstLine="567"/>
        <w:rPr>
          <w:lang w:val="ru-RU"/>
        </w:rPr>
      </w:pPr>
      <w:r>
        <w:rPr>
          <w:lang w:val="ru-RU"/>
        </w:rPr>
        <w:t>5</w:t>
      </w:r>
      <w:r w:rsidR="004330A2" w:rsidRPr="00963324">
        <w:rPr>
          <w:lang w:val="ru-RU"/>
        </w:rPr>
        <w:t>.</w:t>
      </w:r>
      <w:r w:rsidR="002C5433" w:rsidRPr="00963324">
        <w:t xml:space="preserve"> Копия паспорта - все страницы</w:t>
      </w:r>
      <w:r w:rsidR="004330A2" w:rsidRPr="00963324">
        <w:rPr>
          <w:lang w:val="ru-RU"/>
        </w:rPr>
        <w:t>.</w:t>
      </w:r>
    </w:p>
    <w:p w14:paraId="49F1ED41" w14:textId="77777777" w:rsidR="002C5433" w:rsidRPr="002C5433" w:rsidRDefault="002C5433" w:rsidP="002C5433">
      <w:pPr>
        <w:pStyle w:val="10"/>
        <w:spacing w:after="0"/>
        <w:jc w:val="both"/>
        <w:rPr>
          <w:b/>
          <w:bCs/>
          <w:lang w:val="x-none"/>
        </w:rPr>
      </w:pPr>
    </w:p>
    <w:p w14:paraId="7146ECB6" w14:textId="4482F152" w:rsidR="002C5433" w:rsidRDefault="002C5433" w:rsidP="002C5433">
      <w:pPr>
        <w:pStyle w:val="a3"/>
        <w:spacing w:after="0"/>
        <w:ind w:firstLine="567"/>
        <w:rPr>
          <w:b/>
          <w:bCs/>
          <w:lang w:val="ru-RU"/>
        </w:rPr>
      </w:pPr>
      <w:r w:rsidRPr="002C5433">
        <w:rPr>
          <w:b/>
          <w:bCs/>
          <w:lang w:val="ru-RU"/>
        </w:rPr>
        <w:t>Документы поручителя</w:t>
      </w:r>
      <w:r>
        <w:rPr>
          <w:b/>
          <w:bCs/>
          <w:lang w:val="ru-RU"/>
        </w:rPr>
        <w:t xml:space="preserve"> (-ей) </w:t>
      </w:r>
      <w:r w:rsidR="008355DB">
        <w:rPr>
          <w:b/>
          <w:bCs/>
          <w:lang w:val="ru-RU"/>
        </w:rPr>
        <w:t xml:space="preserve">/ залогодателя (-ей) </w:t>
      </w:r>
      <w:r>
        <w:rPr>
          <w:b/>
          <w:bCs/>
          <w:lang w:val="ru-RU"/>
        </w:rPr>
        <w:t>– физического (-их) лица (-ц) при условии их участия в сделке</w:t>
      </w:r>
      <w:r w:rsidRPr="002C5433">
        <w:rPr>
          <w:b/>
          <w:bCs/>
          <w:lang w:val="ru-RU"/>
        </w:rPr>
        <w:t>:</w:t>
      </w:r>
    </w:p>
    <w:p w14:paraId="109D8675" w14:textId="77777777" w:rsidR="002C5433" w:rsidRPr="002C5433" w:rsidRDefault="002C5433" w:rsidP="002C5433">
      <w:pPr>
        <w:pStyle w:val="a3"/>
        <w:spacing w:after="0"/>
        <w:rPr>
          <w:b/>
          <w:bCs/>
          <w:lang w:val="ru-RU"/>
        </w:rPr>
      </w:pPr>
    </w:p>
    <w:p w14:paraId="6D38D145" w14:textId="1BF80CE6" w:rsidR="002C5433" w:rsidRDefault="004330A2" w:rsidP="002C5433">
      <w:pPr>
        <w:pStyle w:val="a3"/>
        <w:spacing w:after="0"/>
        <w:ind w:firstLine="567"/>
      </w:pPr>
      <w:r>
        <w:rPr>
          <w:lang w:val="ru-RU"/>
        </w:rPr>
        <w:t>1.</w:t>
      </w:r>
      <w:r w:rsidR="002C5433" w:rsidRPr="007C362F">
        <w:t>Анкета поручител</w:t>
      </w:r>
      <w:r w:rsidR="002C5433">
        <w:t>я</w:t>
      </w:r>
      <w:r w:rsidR="008355DB">
        <w:rPr>
          <w:lang w:val="ru-RU"/>
        </w:rPr>
        <w:t>/залогодателя</w:t>
      </w:r>
      <w:r w:rsidR="002C5433">
        <w:t>;</w:t>
      </w:r>
    </w:p>
    <w:p w14:paraId="0FC41A22" w14:textId="7F3B2B46" w:rsidR="002C5433" w:rsidRPr="004330A2" w:rsidRDefault="004330A2" w:rsidP="002C5433">
      <w:pPr>
        <w:pStyle w:val="a3"/>
        <w:spacing w:after="0"/>
        <w:ind w:firstLine="567"/>
        <w:rPr>
          <w:lang w:val="ru-RU"/>
        </w:rPr>
      </w:pPr>
      <w:r>
        <w:rPr>
          <w:lang w:val="ru-RU"/>
        </w:rPr>
        <w:t>2.</w:t>
      </w:r>
      <w:r w:rsidR="002C5433" w:rsidRPr="002C5433">
        <w:t>Копия паспорта поручителя</w:t>
      </w:r>
      <w:r w:rsidR="008355DB">
        <w:rPr>
          <w:lang w:val="ru-RU"/>
        </w:rPr>
        <w:t xml:space="preserve"> /залогодателя</w:t>
      </w:r>
      <w:r w:rsidR="002C5433" w:rsidRPr="002C5433">
        <w:t xml:space="preserve"> - все страницы</w:t>
      </w:r>
      <w:r w:rsidR="005B1563">
        <w:rPr>
          <w:lang w:val="ru-RU"/>
        </w:rPr>
        <w:t>;</w:t>
      </w:r>
    </w:p>
    <w:p w14:paraId="6A55313B" w14:textId="608591E7" w:rsidR="002C5433" w:rsidRPr="000938DE" w:rsidRDefault="004330A2" w:rsidP="002C5433">
      <w:pPr>
        <w:pStyle w:val="a3"/>
        <w:spacing w:after="0"/>
        <w:ind w:firstLine="567"/>
        <w:jc w:val="both"/>
        <w:rPr>
          <w:lang w:val="ru-RU"/>
        </w:rPr>
      </w:pPr>
      <w:r>
        <w:rPr>
          <w:lang w:val="ru-RU"/>
        </w:rPr>
        <w:t>3.</w:t>
      </w:r>
      <w:r w:rsidR="002C5433" w:rsidRPr="002C5433">
        <w:t xml:space="preserve">Справка по форме 2-НДФЛ «Справка о доходах физического лица» за предыдущий год и </w:t>
      </w:r>
      <w:r w:rsidR="002C5433" w:rsidRPr="000938DE">
        <w:t>истекшие месяцы текущего года или за фактически отработанное время на последнем месте работы - выдается бухгалтерией работодателя. Дата выдачи справки должна быть не позднее 1 (Одного) месяца до момента обращения за займом</w:t>
      </w:r>
      <w:r w:rsidR="00B14FBA" w:rsidRPr="000938DE">
        <w:rPr>
          <w:lang w:val="ru-RU"/>
        </w:rPr>
        <w:t xml:space="preserve"> - оригинал. Для поручителя-физического лица, уплачивающего налог на профессиональный доход - с</w:t>
      </w:r>
      <w:r w:rsidR="00B14FBA" w:rsidRPr="000938DE">
        <w:t>правка о доходах из приложения «Мой налог»</w:t>
      </w:r>
      <w:r w:rsidR="00B14FBA" w:rsidRPr="000938DE">
        <w:rPr>
          <w:lang w:val="ru-RU"/>
        </w:rPr>
        <w:t xml:space="preserve"> - </w:t>
      </w:r>
      <w:r w:rsidRPr="000938DE">
        <w:rPr>
          <w:lang w:val="ru-RU"/>
        </w:rPr>
        <w:t>оригинал</w:t>
      </w:r>
      <w:r w:rsidR="006622A2">
        <w:rPr>
          <w:lang w:val="ru-RU"/>
        </w:rPr>
        <w:t>.</w:t>
      </w:r>
    </w:p>
    <w:p w14:paraId="5C13735A" w14:textId="509E18C2" w:rsidR="002C5433" w:rsidRPr="000938DE" w:rsidRDefault="002C5433" w:rsidP="002C5433">
      <w:pPr>
        <w:pStyle w:val="a3"/>
        <w:spacing w:after="0"/>
        <w:ind w:firstLine="567"/>
        <w:jc w:val="both"/>
      </w:pPr>
    </w:p>
    <w:p w14:paraId="506281B0" w14:textId="2EEE4ABD" w:rsidR="007B3E9E" w:rsidRPr="009B3555" w:rsidRDefault="007B3E9E" w:rsidP="007B3E9E">
      <w:pPr>
        <w:pStyle w:val="a3"/>
        <w:spacing w:after="0"/>
        <w:ind w:firstLine="567"/>
        <w:rPr>
          <w:b/>
          <w:bCs/>
          <w:lang w:val="ru-RU"/>
        </w:rPr>
      </w:pPr>
      <w:r w:rsidRPr="000938DE">
        <w:rPr>
          <w:b/>
          <w:bCs/>
          <w:lang w:val="ru-RU"/>
        </w:rPr>
        <w:t xml:space="preserve">Документы </w:t>
      </w:r>
      <w:r w:rsidR="005B1563" w:rsidRPr="000938DE">
        <w:rPr>
          <w:b/>
          <w:bCs/>
          <w:lang w:val="ru-RU"/>
        </w:rPr>
        <w:t xml:space="preserve">залогодателя (-ей) </w:t>
      </w:r>
      <w:r w:rsidRPr="000938DE">
        <w:rPr>
          <w:b/>
          <w:bCs/>
          <w:lang w:val="ru-RU"/>
        </w:rPr>
        <w:t>– юридического (-их) лица (-ц) при условии их участия в сделке:</w:t>
      </w:r>
    </w:p>
    <w:p w14:paraId="6E163053" w14:textId="77777777" w:rsidR="007B3E9E" w:rsidRPr="009B3555" w:rsidRDefault="007B3E9E" w:rsidP="007B3E9E">
      <w:pPr>
        <w:pStyle w:val="a3"/>
        <w:spacing w:after="0"/>
        <w:rPr>
          <w:b/>
          <w:bCs/>
          <w:lang w:val="ru-RU"/>
        </w:rPr>
      </w:pPr>
    </w:p>
    <w:p w14:paraId="6448D5DD" w14:textId="1217AD83" w:rsidR="007B3E9E" w:rsidRPr="009B3555" w:rsidRDefault="007B3E9E" w:rsidP="009B3555">
      <w:pPr>
        <w:pStyle w:val="a3"/>
        <w:spacing w:after="0"/>
        <w:ind w:firstLine="567"/>
      </w:pPr>
      <w:r w:rsidRPr="009B3555">
        <w:rPr>
          <w:lang w:val="ru-RU"/>
        </w:rPr>
        <w:t>1.</w:t>
      </w:r>
      <w:r w:rsidRPr="009B3555">
        <w:t xml:space="preserve"> Анкета </w:t>
      </w:r>
      <w:r w:rsidR="005B1563">
        <w:rPr>
          <w:lang w:val="ru-RU"/>
        </w:rPr>
        <w:t>залогодателя</w:t>
      </w:r>
      <w:r w:rsidRPr="009B3555">
        <w:t>;</w:t>
      </w:r>
    </w:p>
    <w:p w14:paraId="56027EB5" w14:textId="4B96997D" w:rsidR="00F307C9" w:rsidRPr="009B3555" w:rsidRDefault="007B3E9E" w:rsidP="009B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55">
        <w:rPr>
          <w:rFonts w:ascii="Times New Roman" w:hAnsi="Times New Roman" w:cs="Times New Roman"/>
          <w:sz w:val="24"/>
          <w:szCs w:val="24"/>
        </w:rPr>
        <w:t>2. Копии правоустанавливающих</w:t>
      </w:r>
      <w:r w:rsidR="00F307C9" w:rsidRPr="009B3555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14:paraId="518EC148" w14:textId="57534EEE" w:rsidR="000E4267" w:rsidRPr="000E4267" w:rsidRDefault="000E4267" w:rsidP="000E4267">
      <w:pPr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E9E" w:rsidRPr="009B3555">
        <w:rPr>
          <w:rFonts w:ascii="Times New Roman" w:hAnsi="Times New Roman" w:cs="Times New Roman"/>
          <w:sz w:val="24"/>
          <w:szCs w:val="24"/>
        </w:rPr>
        <w:t xml:space="preserve"> </w:t>
      </w:r>
      <w:r w:rsidR="00F307C9" w:rsidRPr="009B3555">
        <w:rPr>
          <w:rFonts w:ascii="Times New Roman" w:hAnsi="Times New Roman" w:cs="Times New Roman"/>
          <w:sz w:val="24"/>
          <w:szCs w:val="24"/>
        </w:rPr>
        <w:t xml:space="preserve">- </w:t>
      </w:r>
      <w:r w:rsidR="009B3555">
        <w:rPr>
          <w:rFonts w:ascii="Times New Roman" w:hAnsi="Times New Roman" w:cs="Times New Roman"/>
          <w:sz w:val="24"/>
          <w:szCs w:val="24"/>
        </w:rPr>
        <w:t xml:space="preserve">  </w:t>
      </w:r>
      <w:r w:rsidRPr="000E4267">
        <w:rPr>
          <w:rFonts w:ascii="Times New Roman" w:eastAsia="Times New Roman" w:hAnsi="Times New Roman" w:cs="Times New Roman"/>
          <w:sz w:val="23"/>
          <w:szCs w:val="23"/>
          <w:lang w:eastAsia="ar-SA"/>
        </w:rPr>
        <w:t>Копия выписки из единого государственного реестра юридических лиц сроком выдачи не ранее 1 (Одного) месяца до даты обращения за займом;</w:t>
      </w:r>
    </w:p>
    <w:p w14:paraId="3750BA21" w14:textId="14AC4E4C" w:rsidR="00F307C9" w:rsidRPr="009B3555" w:rsidRDefault="000E4267" w:rsidP="000E4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7C9" w:rsidRPr="009B3555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 w:rsidR="00F307C9" w:rsidRPr="009B35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307C9" w:rsidRPr="009B3555">
        <w:rPr>
          <w:rFonts w:ascii="Times New Roman" w:hAnsi="Times New Roman" w:cs="Times New Roman"/>
          <w:sz w:val="24"/>
          <w:szCs w:val="24"/>
        </w:rPr>
        <w:t>(устав, решение о создании), решения о внесении изменений и/или дополнений в учредительные документы, документы о государственной регистрации таких изменений / дополнений;</w:t>
      </w:r>
    </w:p>
    <w:p w14:paraId="2F014D1F" w14:textId="26B2CED0" w:rsidR="00F307C9" w:rsidRPr="009B3555" w:rsidRDefault="00F307C9" w:rsidP="009B355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55">
        <w:rPr>
          <w:rFonts w:ascii="Times New Roman" w:hAnsi="Times New Roman" w:cs="Times New Roman"/>
          <w:sz w:val="24"/>
          <w:szCs w:val="24"/>
        </w:rPr>
        <w:t xml:space="preserve">Копии документов о назначении </w:t>
      </w:r>
      <w:r w:rsidR="00192E06">
        <w:rPr>
          <w:rFonts w:ascii="Times New Roman" w:hAnsi="Times New Roman" w:cs="Times New Roman"/>
          <w:sz w:val="24"/>
          <w:szCs w:val="24"/>
        </w:rPr>
        <w:t>руководителя</w:t>
      </w:r>
      <w:r w:rsidRPr="009B3555">
        <w:rPr>
          <w:rFonts w:ascii="Times New Roman" w:hAnsi="Times New Roman" w:cs="Times New Roman"/>
          <w:sz w:val="24"/>
          <w:szCs w:val="24"/>
        </w:rPr>
        <w:t>: протокол об избрании</w:t>
      </w:r>
      <w:r w:rsidR="00192E06">
        <w:rPr>
          <w:rFonts w:ascii="Times New Roman" w:hAnsi="Times New Roman" w:cs="Times New Roman"/>
          <w:sz w:val="24"/>
          <w:szCs w:val="24"/>
        </w:rPr>
        <w:t xml:space="preserve">, </w:t>
      </w:r>
      <w:r w:rsidRPr="009B3555">
        <w:rPr>
          <w:rFonts w:ascii="Times New Roman" w:hAnsi="Times New Roman" w:cs="Times New Roman"/>
          <w:sz w:val="24"/>
          <w:szCs w:val="24"/>
        </w:rPr>
        <w:t>приказ о назначении;</w:t>
      </w:r>
    </w:p>
    <w:p w14:paraId="5FF85C87" w14:textId="1E37BB37" w:rsidR="00F307C9" w:rsidRDefault="00F307C9" w:rsidP="009B3555">
      <w:pPr>
        <w:numPr>
          <w:ilvl w:val="0"/>
          <w:numId w:val="5"/>
        </w:numPr>
        <w:tabs>
          <w:tab w:val="clear" w:pos="1068"/>
          <w:tab w:val="left" w:pos="106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55">
        <w:rPr>
          <w:rFonts w:ascii="Times New Roman" w:hAnsi="Times New Roman" w:cs="Times New Roman"/>
          <w:sz w:val="24"/>
          <w:szCs w:val="24"/>
        </w:rPr>
        <w:t>Копия выписки из ЕГРЮЛ, выданн</w:t>
      </w:r>
      <w:r w:rsidR="00192E06">
        <w:rPr>
          <w:rFonts w:ascii="Times New Roman" w:hAnsi="Times New Roman" w:cs="Times New Roman"/>
          <w:sz w:val="24"/>
          <w:szCs w:val="24"/>
        </w:rPr>
        <w:t>ой</w:t>
      </w:r>
      <w:r w:rsidRPr="009B3555">
        <w:rPr>
          <w:rFonts w:ascii="Times New Roman" w:hAnsi="Times New Roman" w:cs="Times New Roman"/>
          <w:sz w:val="24"/>
          <w:szCs w:val="24"/>
        </w:rPr>
        <w:t xml:space="preserve"> не позднее 1 (Одного) месяца</w:t>
      </w:r>
      <w:r w:rsidR="0044337E">
        <w:rPr>
          <w:rFonts w:ascii="Times New Roman" w:hAnsi="Times New Roman" w:cs="Times New Roman"/>
          <w:sz w:val="24"/>
          <w:szCs w:val="24"/>
        </w:rPr>
        <w:t xml:space="preserve"> до момента обращения за займом;</w:t>
      </w:r>
    </w:p>
    <w:p w14:paraId="640A590A" w14:textId="66D68752" w:rsidR="0044337E" w:rsidRPr="00233890" w:rsidRDefault="0044337E" w:rsidP="00233890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890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последний завершенный год, с отметкой налогово</w:t>
      </w:r>
      <w:r w:rsidR="00361542" w:rsidRPr="00233890">
        <w:rPr>
          <w:rFonts w:ascii="Times New Roman" w:hAnsi="Times New Roman" w:cs="Times New Roman"/>
          <w:sz w:val="24"/>
          <w:szCs w:val="24"/>
        </w:rPr>
        <w:t>го органа о принятии</w:t>
      </w:r>
      <w:r w:rsidRPr="00233890">
        <w:rPr>
          <w:rFonts w:ascii="Times New Roman" w:hAnsi="Times New Roman" w:cs="Times New Roman"/>
          <w:sz w:val="24"/>
          <w:szCs w:val="24"/>
        </w:rPr>
        <w:t>.</w:t>
      </w:r>
    </w:p>
    <w:p w14:paraId="3096C316" w14:textId="77777777" w:rsidR="00C571F6" w:rsidRPr="00997C70" w:rsidRDefault="00C571F6" w:rsidP="009B3555">
      <w:pPr>
        <w:tabs>
          <w:tab w:val="left" w:pos="10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E7170" w14:textId="77777777" w:rsidR="00C571F6" w:rsidRDefault="00C571F6" w:rsidP="00C571F6">
      <w:pPr>
        <w:pStyle w:val="ac"/>
        <w:spacing w:after="0"/>
        <w:jc w:val="both"/>
        <w:rPr>
          <w:rStyle w:val="a7"/>
          <w:i/>
          <w:iCs/>
          <w:sz w:val="22"/>
          <w:szCs w:val="22"/>
        </w:rPr>
      </w:pPr>
      <w:r>
        <w:rPr>
          <w:rStyle w:val="a7"/>
          <w:i/>
          <w:iCs/>
          <w:sz w:val="22"/>
          <w:szCs w:val="22"/>
        </w:rPr>
        <w:t>Примечания:</w:t>
      </w:r>
    </w:p>
    <w:p w14:paraId="7A52AFF9" w14:textId="761045F6" w:rsidR="00C571F6" w:rsidRDefault="00C571F6" w:rsidP="00C571F6">
      <w:pPr>
        <w:pStyle w:val="ac"/>
        <w:spacing w:after="0"/>
        <w:jc w:val="both"/>
        <w:rPr>
          <w:rStyle w:val="a7"/>
          <w:i/>
          <w:iCs/>
          <w:color w:val="000000"/>
          <w:sz w:val="22"/>
          <w:szCs w:val="22"/>
        </w:rPr>
      </w:pPr>
      <w:r>
        <w:rPr>
          <w:rStyle w:val="a7"/>
          <w:i/>
          <w:iCs/>
          <w:color w:val="000000"/>
          <w:sz w:val="22"/>
          <w:szCs w:val="22"/>
        </w:rPr>
        <w:t xml:space="preserve">1.Копии документов заверяются подписью </w:t>
      </w:r>
      <w:r w:rsidR="00E87038">
        <w:rPr>
          <w:rStyle w:val="a7"/>
          <w:i/>
          <w:iCs/>
          <w:color w:val="000000"/>
          <w:sz w:val="22"/>
          <w:szCs w:val="22"/>
        </w:rPr>
        <w:t>физического лица/</w:t>
      </w:r>
      <w:r>
        <w:rPr>
          <w:rStyle w:val="a7"/>
          <w:i/>
          <w:iCs/>
          <w:color w:val="000000"/>
          <w:sz w:val="22"/>
          <w:szCs w:val="22"/>
        </w:rPr>
        <w:t xml:space="preserve">руководителя </w:t>
      </w:r>
      <w:r w:rsidR="00E87038">
        <w:rPr>
          <w:rStyle w:val="a7"/>
          <w:i/>
          <w:iCs/>
          <w:color w:val="000000"/>
          <w:sz w:val="22"/>
          <w:szCs w:val="22"/>
        </w:rPr>
        <w:t xml:space="preserve">юридического лица </w:t>
      </w:r>
      <w:r>
        <w:rPr>
          <w:rStyle w:val="a7"/>
          <w:i/>
          <w:iCs/>
          <w:color w:val="000000"/>
          <w:sz w:val="22"/>
          <w:szCs w:val="22"/>
        </w:rPr>
        <w:t>и оттиском печати</w:t>
      </w:r>
      <w:r w:rsidR="00E87038">
        <w:rPr>
          <w:rStyle w:val="a7"/>
          <w:i/>
          <w:iCs/>
          <w:color w:val="000000"/>
          <w:sz w:val="22"/>
          <w:szCs w:val="22"/>
        </w:rPr>
        <w:t xml:space="preserve"> (при наличии)</w:t>
      </w:r>
      <w:r>
        <w:rPr>
          <w:rStyle w:val="a7"/>
          <w:i/>
          <w:iCs/>
          <w:color w:val="000000"/>
          <w:sz w:val="22"/>
          <w:szCs w:val="22"/>
        </w:rPr>
        <w:t xml:space="preserve">. </w:t>
      </w:r>
    </w:p>
    <w:p w14:paraId="73701F4F" w14:textId="27C9C6DD" w:rsidR="009B3555" w:rsidRDefault="00C571F6" w:rsidP="00361542">
      <w:pPr>
        <w:pStyle w:val="ac"/>
        <w:spacing w:after="0"/>
        <w:jc w:val="both"/>
        <w:rPr>
          <w:b/>
          <w:bCs/>
        </w:rPr>
      </w:pPr>
      <w:r>
        <w:rPr>
          <w:rStyle w:val="a7"/>
          <w:i/>
          <w:iCs/>
          <w:color w:val="000000"/>
          <w:sz w:val="22"/>
          <w:szCs w:val="22"/>
        </w:rPr>
        <w:t xml:space="preserve">2. В случае недостаточности информации для принятия решения о возможности получения займа, АО </w:t>
      </w:r>
      <w:r w:rsidR="00704C2B">
        <w:rPr>
          <w:rStyle w:val="a7"/>
          <w:i/>
          <w:iCs/>
          <w:color w:val="000000"/>
          <w:sz w:val="22"/>
          <w:szCs w:val="22"/>
        </w:rPr>
        <w:t xml:space="preserve">МКК </w:t>
      </w:r>
      <w:r>
        <w:rPr>
          <w:rStyle w:val="a7"/>
          <w:i/>
          <w:iCs/>
          <w:color w:val="000000"/>
          <w:sz w:val="22"/>
          <w:szCs w:val="22"/>
        </w:rPr>
        <w:t>«Поручитель» имеет право по своему усмотрению запросить иные документы.</w:t>
      </w:r>
    </w:p>
    <w:sectPr w:rsidR="009B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4F118" w14:textId="77777777" w:rsidR="006666D1" w:rsidRDefault="006666D1" w:rsidP="002C5433">
      <w:pPr>
        <w:spacing w:after="0" w:line="240" w:lineRule="auto"/>
      </w:pPr>
      <w:r>
        <w:separator/>
      </w:r>
    </w:p>
  </w:endnote>
  <w:endnote w:type="continuationSeparator" w:id="0">
    <w:p w14:paraId="709B664C" w14:textId="77777777" w:rsidR="006666D1" w:rsidRDefault="006666D1" w:rsidP="002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8783" w14:textId="77777777" w:rsidR="006666D1" w:rsidRDefault="006666D1" w:rsidP="002C5433">
      <w:pPr>
        <w:spacing w:after="0" w:line="240" w:lineRule="auto"/>
      </w:pPr>
      <w:r>
        <w:separator/>
      </w:r>
    </w:p>
  </w:footnote>
  <w:footnote w:type="continuationSeparator" w:id="0">
    <w:p w14:paraId="7489B844" w14:textId="77777777" w:rsidR="006666D1" w:rsidRDefault="006666D1" w:rsidP="002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067033FD"/>
    <w:multiLevelType w:val="hybridMultilevel"/>
    <w:tmpl w:val="4D5C3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35681"/>
    <w:multiLevelType w:val="hybridMultilevel"/>
    <w:tmpl w:val="E4FAEDC8"/>
    <w:lvl w:ilvl="0" w:tplc="BA3E7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10C11"/>
    <w:multiLevelType w:val="hybridMultilevel"/>
    <w:tmpl w:val="2DBE3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3C8"/>
    <w:multiLevelType w:val="hybridMultilevel"/>
    <w:tmpl w:val="2FD4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625B0"/>
    <w:multiLevelType w:val="hybridMultilevel"/>
    <w:tmpl w:val="0B4A7B6E"/>
    <w:lvl w:ilvl="0" w:tplc="08F293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FB6FFD"/>
    <w:multiLevelType w:val="hybridMultilevel"/>
    <w:tmpl w:val="7F7E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18843">
    <w:abstractNumId w:val="6"/>
  </w:num>
  <w:num w:numId="2" w16cid:durableId="102068357">
    <w:abstractNumId w:val="2"/>
  </w:num>
  <w:num w:numId="3" w16cid:durableId="1612661482">
    <w:abstractNumId w:val="1"/>
  </w:num>
  <w:num w:numId="4" w16cid:durableId="319772887">
    <w:abstractNumId w:val="4"/>
  </w:num>
  <w:num w:numId="5" w16cid:durableId="123086995">
    <w:abstractNumId w:val="0"/>
  </w:num>
  <w:num w:numId="6" w16cid:durableId="1570729719">
    <w:abstractNumId w:val="5"/>
  </w:num>
  <w:num w:numId="7" w16cid:durableId="27067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9B2"/>
    <w:rsid w:val="000154B8"/>
    <w:rsid w:val="00076D6B"/>
    <w:rsid w:val="000938DE"/>
    <w:rsid w:val="000E4267"/>
    <w:rsid w:val="00113E4E"/>
    <w:rsid w:val="00192E06"/>
    <w:rsid w:val="00233890"/>
    <w:rsid w:val="00237DD5"/>
    <w:rsid w:val="002C5433"/>
    <w:rsid w:val="00360749"/>
    <w:rsid w:val="00361542"/>
    <w:rsid w:val="003B58FE"/>
    <w:rsid w:val="003F1BF9"/>
    <w:rsid w:val="004330A2"/>
    <w:rsid w:val="0044337E"/>
    <w:rsid w:val="004714DB"/>
    <w:rsid w:val="004F7A72"/>
    <w:rsid w:val="005A5888"/>
    <w:rsid w:val="005B1563"/>
    <w:rsid w:val="006622A2"/>
    <w:rsid w:val="006666D1"/>
    <w:rsid w:val="00704C2B"/>
    <w:rsid w:val="00706911"/>
    <w:rsid w:val="00742D00"/>
    <w:rsid w:val="00755CCA"/>
    <w:rsid w:val="007B3E9E"/>
    <w:rsid w:val="008355DB"/>
    <w:rsid w:val="008D29B2"/>
    <w:rsid w:val="00902BC9"/>
    <w:rsid w:val="0092434F"/>
    <w:rsid w:val="00963324"/>
    <w:rsid w:val="00997C70"/>
    <w:rsid w:val="009B3555"/>
    <w:rsid w:val="009E0C1F"/>
    <w:rsid w:val="00A57EE0"/>
    <w:rsid w:val="00B14FBA"/>
    <w:rsid w:val="00B60A74"/>
    <w:rsid w:val="00C35CD8"/>
    <w:rsid w:val="00C571F6"/>
    <w:rsid w:val="00C91A9D"/>
    <w:rsid w:val="00D603C2"/>
    <w:rsid w:val="00D6084C"/>
    <w:rsid w:val="00E017E2"/>
    <w:rsid w:val="00E21A16"/>
    <w:rsid w:val="00E641C0"/>
    <w:rsid w:val="00E87038"/>
    <w:rsid w:val="00E95C7A"/>
    <w:rsid w:val="00EC0BBC"/>
    <w:rsid w:val="00EC79A0"/>
    <w:rsid w:val="00F15932"/>
    <w:rsid w:val="00F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4F9"/>
  <w15:docId w15:val="{2FCF62BD-E328-4349-821A-77A3013C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4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2C543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Название1"/>
    <w:basedOn w:val="a"/>
    <w:link w:val="a5"/>
    <w:qFormat/>
    <w:rsid w:val="002C54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link w:val="1"/>
    <w:rsid w:val="002C543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2C5433"/>
    <w:pPr>
      <w:ind w:left="720"/>
      <w:contextualSpacing/>
    </w:pPr>
  </w:style>
  <w:style w:type="paragraph" w:customStyle="1" w:styleId="10">
    <w:name w:val="Обычный (веб)1"/>
    <w:basedOn w:val="a"/>
    <w:uiPriority w:val="99"/>
    <w:unhideWhenUsed/>
    <w:rsid w:val="002C5433"/>
    <w:pPr>
      <w:suppressAutoHyphens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22"/>
    <w:qFormat/>
    <w:rsid w:val="002C5433"/>
    <w:rPr>
      <w:b/>
      <w:bCs/>
    </w:rPr>
  </w:style>
  <w:style w:type="character" w:customStyle="1" w:styleId="apple-style-span">
    <w:name w:val="apple-style-span"/>
    <w:basedOn w:val="a0"/>
    <w:rsid w:val="002C5433"/>
  </w:style>
  <w:style w:type="paragraph" w:styleId="2">
    <w:name w:val="Body Text 2"/>
    <w:basedOn w:val="a"/>
    <w:link w:val="20"/>
    <w:uiPriority w:val="99"/>
    <w:semiHidden/>
    <w:unhideWhenUsed/>
    <w:rsid w:val="002C5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5433"/>
  </w:style>
  <w:style w:type="paragraph" w:styleId="a8">
    <w:name w:val="header"/>
    <w:basedOn w:val="a"/>
    <w:link w:val="a9"/>
    <w:uiPriority w:val="99"/>
    <w:unhideWhenUsed/>
    <w:rsid w:val="002C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433"/>
  </w:style>
  <w:style w:type="paragraph" w:styleId="aa">
    <w:name w:val="footer"/>
    <w:basedOn w:val="a"/>
    <w:link w:val="ab"/>
    <w:uiPriority w:val="99"/>
    <w:unhideWhenUsed/>
    <w:rsid w:val="002C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433"/>
  </w:style>
  <w:style w:type="paragraph" w:styleId="ac">
    <w:name w:val="Normal (Web)"/>
    <w:basedOn w:val="a"/>
    <w:unhideWhenUsed/>
    <w:rsid w:val="00C571F6"/>
    <w:pPr>
      <w:suppressAutoHyphens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6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3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Ольга Царапкина</cp:lastModifiedBy>
  <cp:revision>22</cp:revision>
  <cp:lastPrinted>2020-11-23T13:13:00Z</cp:lastPrinted>
  <dcterms:created xsi:type="dcterms:W3CDTF">2020-11-23T12:45:00Z</dcterms:created>
  <dcterms:modified xsi:type="dcterms:W3CDTF">2025-05-30T06:55:00Z</dcterms:modified>
</cp:coreProperties>
</file>